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63DD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336" w:lineRule="atLeast"/>
        <w:ind w:left="0" w:right="0" w:firstLine="0"/>
        <w:jc w:val="center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роект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в средней группе</w:t>
      </w:r>
      <w:bookmarkStart w:id="0" w:name="_GoBack"/>
      <w:bookmarkEnd w:id="0"/>
    </w:p>
    <w:p w14:paraId="3F394732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«Вместе дружная семья: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>республика Бурятия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»</w:t>
      </w:r>
    </w:p>
    <w:p w14:paraId="31759C90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Актуальность проекта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«Вместе дружная семья: народы Бурятии» обусловлена необходимостью формирования у детей уважительного и толерантного отношения к культурным традициям разных народов. В современном обществе важно воспитывать у молодого поколения чувство патриотизма и дружбы, а также интерес к истории и культуре своей страны и её регионов.</w:t>
      </w:r>
    </w:p>
    <w:p w14:paraId="1D24DBC1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Проект способствует знакомству детей с культурой и традициями народов, проживающих в Республике Бурятия, что помогает сохранить культурное наследие и способствует укреплению межнациональных отношений. Это особенно важно в условиях многонационального и многоконфессионального общества, где важно поддерживать атмосферу согласия и взаимопонимания.</w:t>
      </w:r>
    </w:p>
    <w:p w14:paraId="538AA78B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Кроме того, проект способствует развитию у детей интереса к изучению истории и культуры своего региона, что может стать основой для дальнейшего саморазвития и формирования гражданской идентичности.</w:t>
      </w:r>
    </w:p>
    <w:p w14:paraId="1C8AD7EF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336" w:lineRule="atLeast"/>
        <w:ind w:left="0" w:right="0"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Цель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Формирование у детей представлений о Дне народного единства как о празднике дружбы и согласия, а также знакомство с культурой и традициями народов, проживающих в Республике Бурятия. </w:t>
      </w:r>
    </w:p>
    <w:p w14:paraId="5378810E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Задачи</w:t>
      </w:r>
    </w:p>
    <w:p w14:paraId="1FA85D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Образовательные:</w:t>
      </w:r>
    </w:p>
    <w:p w14:paraId="43CD2D4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Познакомить с символикой Республики Бурятия (флаг, герб).</w:t>
      </w:r>
    </w:p>
    <w:p w14:paraId="12058385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Рассказать о народах, населяющих республику (буряты, русские, эвенки и другие)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.</w:t>
      </w:r>
    </w:p>
    <w:p w14:paraId="4CA042E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Познакомить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 с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национальны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костюм и жилищ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ем бурятов,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с некоторыми элементами культуры: народными сказками, песнями, играми.</w:t>
      </w:r>
    </w:p>
    <w:p w14:paraId="0DA6B07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Развивающие:</w:t>
      </w:r>
    </w:p>
    <w:p w14:paraId="7BE75018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Развивать интерес к культуре других народов.</w:t>
      </w:r>
    </w:p>
    <w:p w14:paraId="6F405E03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Обогащать словарный запас (например, слова: </w:t>
      </w:r>
      <w:r>
        <w:rPr>
          <w:rStyle w:val="4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8"/>
          <w:szCs w:val="28"/>
          <w:shd w:val="clear" w:fill="FFFFFF"/>
        </w:rPr>
        <w:t>юрта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, </w:t>
      </w:r>
      <w:r>
        <w:rPr>
          <w:rStyle w:val="4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8"/>
          <w:szCs w:val="28"/>
          <w:shd w:val="clear" w:fill="FFFFFF"/>
        </w:rPr>
        <w:t>орнамент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, названия блюд и праздников).</w:t>
      </w:r>
    </w:p>
    <w:p w14:paraId="777099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Воспитательные:</w:t>
      </w:r>
    </w:p>
    <w:p w14:paraId="70AE1C5E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Воспитывать чувство патриотизма, уважения и дружбы к людям разных национальностей.</w:t>
      </w:r>
    </w:p>
    <w:p w14:paraId="41BF432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Формировать толерантное отношение к традициям других народов. </w:t>
      </w:r>
    </w:p>
    <w:p w14:paraId="627EAE34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Этапы реализации проекта</w:t>
      </w:r>
    </w:p>
    <w:p w14:paraId="68061B22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288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 Подготовительный этап</w:t>
      </w:r>
    </w:p>
    <w:p w14:paraId="25808CC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Изучение материалов: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Воспитател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подбира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ют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книги, иллюстрации, фотографии, видеоматериалы о Бурятии, ее природе, народах, культуре.</w:t>
      </w:r>
    </w:p>
    <w:p w14:paraId="09CF3E9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Создание развивающей среды: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Оформление уголка, посвященного Бурятии. Размещение флага и герба республики, альбома с фотографиями, иллюстрациями народных костюмов.</w:t>
      </w:r>
    </w:p>
    <w:p w14:paraId="1033F31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Работа с родителями: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Предложить родителям вместе с детьми найти информацию или предметы, связанные с Бурятией (например, сувениры, книги, фотографии), для создания мини-выставки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.</w:t>
      </w:r>
    </w:p>
    <w:p w14:paraId="420A7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192" w:afterAutospacing="0" w:line="288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 Основной этап (практический)</w:t>
      </w:r>
    </w:p>
    <w:p w14:paraId="101A27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Беседы: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«Что такое Республика Бурятия», «Какие народы живут рядом с нами», «Дружба народов».</w:t>
      </w:r>
    </w:p>
    <w:p w14:paraId="2EB01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Познавательные занятия:</w:t>
      </w:r>
    </w:p>
    <w:p w14:paraId="241836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Интегрированное занятие «Знакомство с республикой Бурятия» (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1)</w:t>
      </w:r>
    </w:p>
    <w:p w14:paraId="794E40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«Национальные костюмы народов Бурятии»: рассматривание картинок, разукрашивание готовых шаблонов.</w:t>
      </w:r>
    </w:p>
    <w:p w14:paraId="58995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Чтение художественной литературы: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Чтение бурятских народных сказок и пословиц.</w:t>
      </w:r>
    </w:p>
    <w:p w14:paraId="228BB1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Музыкальная деятельность: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Прослушивание бурятских народных песен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, разучивание танца.</w:t>
      </w:r>
    </w:p>
    <w:p w14:paraId="6A6DD6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Художественное творчество:</w:t>
      </w:r>
    </w:p>
    <w:p w14:paraId="69D02A75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Лепка бурятских национальных сувениров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фигурок животных).</w:t>
      </w:r>
    </w:p>
    <w:p w14:paraId="601CCD21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Рисование флага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 Росии 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Бурятии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«Бурятские узоры» (орнаменты).</w:t>
      </w:r>
    </w:p>
    <w:p w14:paraId="3DB95C7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Аппликация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«Укрась юрту»</w:t>
      </w:r>
    </w:p>
    <w:p w14:paraId="1B973046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Подвижные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Разучивание и проведение бурятских народных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игр (Приложение 2)</w:t>
      </w:r>
    </w:p>
    <w:p w14:paraId="66DD24A8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288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 Заключительный этап</w:t>
      </w:r>
    </w:p>
    <w:p w14:paraId="39B6301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Вечер подвижных игр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«Мы — единый народ»:</w:t>
      </w:r>
    </w:p>
    <w:p w14:paraId="105B27B7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Проведение народных игр, в которые дети научились играть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(совместно с родителями)</w:t>
      </w:r>
    </w:p>
    <w:p w14:paraId="21EA4BD5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Презентация выставки детских работ,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посвященных культуре Бурятии.</w:t>
      </w:r>
    </w:p>
    <w:p w14:paraId="37D1A65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8"/>
          <w:szCs w:val="28"/>
        </w:rPr>
        <w:t>Организация угощения:</w:t>
      </w:r>
      <w:r>
        <w:rPr>
          <w:rFonts w:hint="default" w:ascii="Times New Roman" w:hAnsi="Times New Roman" w:eastAsia="Arial" w:cs="Times New Roman"/>
          <w:sz w:val="28"/>
          <w:szCs w:val="28"/>
        </w:rPr>
        <w:t> Приготовление простого национального блюда или чая по бурятским традициям (с помощью взрослых).</w:t>
      </w:r>
    </w:p>
    <w:p w14:paraId="3464CF8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288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8"/>
          <w:szCs w:val="28"/>
        </w:rPr>
        <w:t>Фотоотчёт:</w:t>
      </w:r>
      <w:r>
        <w:rPr>
          <w:rFonts w:hint="default" w:ascii="Times New Roman" w:hAnsi="Times New Roman" w:eastAsia="Arial" w:cs="Times New Roman"/>
          <w:sz w:val="28"/>
          <w:szCs w:val="28"/>
        </w:rPr>
        <w:t xml:space="preserve"> Создание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презентации</w:t>
      </w:r>
      <w:r>
        <w:rPr>
          <w:rFonts w:hint="default" w:ascii="Times New Roman" w:hAnsi="Times New Roman" w:eastAsia="Arial" w:cs="Times New Roman"/>
          <w:sz w:val="28"/>
          <w:szCs w:val="28"/>
        </w:rPr>
        <w:t xml:space="preserve"> «Вместе дружная семья», где будут собраны фотографии с мероприятий проекта. </w:t>
      </w:r>
    </w:p>
    <w:p w14:paraId="7A0EEA12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388992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8E6113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0E98DA7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074C81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29721A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2A24A8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CE9D5DE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473B61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8E84F1E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AA69FE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BE6CF43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C7461B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37C221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377F94D">
      <w:pPr>
        <w:keepNext w:val="0"/>
        <w:keepLines w:val="0"/>
        <w:widowControl/>
        <w:suppressLineNumbers w:val="0"/>
        <w:wordWrap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Приложение 1</w:t>
      </w:r>
    </w:p>
    <w:p w14:paraId="2462E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92" w:afterAutospacing="0" w:line="240" w:lineRule="auto"/>
        <w:ind w:left="0" w:right="0" w:hanging="360"/>
        <w:jc w:val="center"/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>Интегрированное занятие «Знакомство с республикой Бурятия»</w:t>
      </w:r>
    </w:p>
    <w:p w14:paraId="5C6DDE4E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Цель: сформировать представления детей о традициях бурятского народа, о юрте - жилища бурятской семьи в старину, ее внутреннем и внешнем убранстве. Формировать единство эстетических чувств и нравственных ценностей</w:t>
      </w:r>
    </w:p>
    <w:p w14:paraId="05CBFA35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14:paraId="35C2E329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Дать представление о народе буряты. </w:t>
      </w:r>
    </w:p>
    <w:p w14:paraId="0C016D5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Обогатить словарь детей новыми словами.</w:t>
      </w:r>
    </w:p>
    <w:p w14:paraId="6978A56C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Воспитывать уважение к традициям и обычаям бурят.</w:t>
      </w:r>
    </w:p>
    <w:p w14:paraId="529C0A1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Вызвать интерес к народным бурятским играм. </w:t>
      </w:r>
    </w:p>
    <w:p w14:paraId="5A648A6F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Основные направленности воспитательной работы:</w:t>
      </w:r>
    </w:p>
    <w:p w14:paraId="619F809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Ценность Родины</w:t>
      </w:r>
    </w:p>
    <w:p w14:paraId="5F982FD3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Ценность человека, семьи дружбы</w:t>
      </w:r>
    </w:p>
    <w:p w14:paraId="3A6414E0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Ценность труда</w:t>
      </w:r>
    </w:p>
    <w:p w14:paraId="2C577906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Ценность культуры и красоты</w:t>
      </w:r>
    </w:p>
    <w:p w14:paraId="1002A87E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Ведущая образовательная область: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Познание, художественное творчество. </w:t>
      </w:r>
    </w:p>
    <w:p w14:paraId="08AD9199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Материалы и оборудование: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карта, изображения флага Бурятии демонстративные орнаменты, кукла девушки в национальном костюме, национальная музыка, макет юрты, презентация (2 слайда), карточки , схемы и т.д.</w:t>
      </w:r>
    </w:p>
    <w:p w14:paraId="5DCFB16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Используемый информационный материал и источники: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Для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 чтение бурятских сказок, рассматривание иллюстраций к бурятским народным сказкам.</w:t>
      </w:r>
    </w:p>
    <w:p w14:paraId="0F5FEDFF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занятия: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(звучит фон бурятской музыки)</w:t>
      </w:r>
    </w:p>
    <w:p w14:paraId="205BC1F9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 предлагает пойти в коридор детского сада. Рассматриваем флаг России. Скажите, как называется страна, в которой мы живем? Верно. Россия – очень большая страна. Беседа о том, что в нашей огромной стране живут много разных людей разных национальностей!</w:t>
      </w:r>
    </w:p>
    <w:p w14:paraId="205A22E6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Посмотрите, здесь есть еще один флаг — это флаг Республики Бурятии он представляет собой прямоугольное полотно, состоящее из трех горизонтальных цветных полос: синий, белый, желтый. В левом верхнем углу изображен желтым цветом традиционный символ Бурятии (соембо, представляющий собой изображение луны, солнца и очага в следующей последовательности: внизу серп луны, над ним круг солнца, а над ними изображение очага из трех языков пламени. Огонь, означает тепло, он символ чистоты и хранитель дома. Буряты — это коренной народ Прибайкалья.</w:t>
      </w:r>
    </w:p>
    <w:p w14:paraId="248F34CD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 нам в гости в детский сад пришла гостья (картонная кукла) хочет с нами познакомиться и рассказать о своем доме. </w:t>
      </w:r>
    </w:p>
    <w:p w14:paraId="2DDA6B34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Спросим, как ее зовут? Аяна – означает «путешествие»</w:t>
      </w:r>
    </w:p>
    <w:p w14:paraId="28B211F2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Какое у нее красивое имя. </w:t>
      </w:r>
    </w:p>
    <w:p w14:paraId="2F8A8F74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Сайн байна! - здравствуйте (здоровается Аяна) </w:t>
      </w:r>
    </w:p>
    <w:p w14:paraId="34C89B84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(Предлагает детям тоже поздороваться с Аяной на бурятском.)</w:t>
      </w:r>
    </w:p>
    <w:p w14:paraId="7A4DC74F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 хочу, вам показать мой дом. (показ презентации «Юрта»)</w:t>
      </w:r>
    </w:p>
    <w:p w14:paraId="7D955226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теперь предлагаю поиграть в игру «Юрта».</w:t>
      </w:r>
    </w:p>
    <w:p w14:paraId="788FAC42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Юрта, юрта, круглый дом,</w:t>
      </w:r>
    </w:p>
    <w:p w14:paraId="730D0E45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Побывайте в доме том! (Дети становятся в круг).</w:t>
      </w:r>
    </w:p>
    <w:p w14:paraId="4BF12AF0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Гости явятся едва (Подняли руки).</w:t>
      </w:r>
    </w:p>
    <w:p w14:paraId="4FC9B4B5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печку прыгают дрова. (Наклонились, подкладывают).</w:t>
      </w:r>
    </w:p>
    <w:p w14:paraId="23B17734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Печка жарко топится. (Прыгают в круг).</w:t>
      </w:r>
    </w:p>
    <w:p w14:paraId="03AA0A73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Угостить торопится (Прыжки назад).</w:t>
      </w:r>
    </w:p>
    <w:p w14:paraId="4C469408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Ладушки, ладушки, (Хлопают в ладоши).</w:t>
      </w:r>
    </w:p>
    <w:p w14:paraId="07850099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Круглые оладушки! (Все кружатся).</w:t>
      </w:r>
    </w:p>
    <w:p w14:paraId="1CA511F4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 вас сейчас познакомлю с бурятским народным танцем «Ёхор». Он так и называется «Хоровод дружбы».</w:t>
      </w:r>
    </w:p>
    <w:p w14:paraId="29239678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Кукла: у меня для вас есть еще одно задание. Помогите мне украсить мои юрты орнаментами. Как вы думаете, что такое орнамент? Слово «орнамент» в переводе «узор», «украшение». У бурятского народа орнаменты разные: волнообразный орнамент - обозначает волны реки, растительные завитки, роговидные, которые напоминают рога животного и друге. Для орнамента буряты использовали красные, желтые, зеленые, синие и белые цвета. Любимые цвета народа.</w:t>
      </w:r>
    </w:p>
    <w:p w14:paraId="5ED5886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Продуктивная деятельность под бурятскую музыку.</w:t>
      </w:r>
    </w:p>
    <w:p w14:paraId="463ECF17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Аппликация «Укрась юрту».</w:t>
      </w:r>
    </w:p>
    <w:p w14:paraId="1077D73A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После выполнения работы кукла благодарит детей на бурятском (БАЯРЛАА) и предлагает попрощаться тоже на бурятском (БАЯРТАЙ) </w:t>
      </w:r>
    </w:p>
    <w:p w14:paraId="43DF9163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Вывод занятия: С каким народом познакомились? Что нового узнали? Что больше всего понравилось?.</w:t>
      </w:r>
    </w:p>
    <w:p w14:paraId="123E93E8">
      <w:pPr>
        <w:keepNext w:val="0"/>
        <w:keepLines w:val="0"/>
        <w:widowControl/>
        <w:suppressLineNumbers w:val="0"/>
        <w:spacing w:before="240" w:beforeAutospacing="0" w:after="144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700C9D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BF2724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64255D8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26F9E4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2735219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E83ECC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5C343B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D8F03D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4E0B4C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4404470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3F01C6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AA96DC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6CC16C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C1A034">
      <w:pPr>
        <w:keepNext w:val="0"/>
        <w:keepLines w:val="0"/>
        <w:widowControl/>
        <w:suppressLineNumbers w:val="0"/>
        <w:spacing w:before="240" w:beforeAutospacing="0" w:after="144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CDF93D">
      <w:pPr>
        <w:wordWrap w:val="0"/>
        <w:jc w:val="righ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2</w:t>
      </w:r>
    </w:p>
    <w:p w14:paraId="02AA0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народная игра    «Горелки с платочком»</w:t>
      </w:r>
    </w:p>
    <w:p w14:paraId="0893A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Развивать у детей умение действовать по сигналу, упражнять в беге.</w:t>
      </w:r>
    </w:p>
    <w:p w14:paraId="269AC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Игроки стоят парами друг за другом. Впереди водящий, он держит в руке над головой платочек.</w:t>
      </w:r>
    </w:p>
    <w:p w14:paraId="11E84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хором:</w:t>
      </w:r>
    </w:p>
    <w:p w14:paraId="7242F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Гори, гори ясно,</w:t>
      </w:r>
    </w:p>
    <w:p w14:paraId="5F018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погасло.</w:t>
      </w:r>
    </w:p>
    <w:p w14:paraId="72434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небо,</w:t>
      </w:r>
    </w:p>
    <w:p w14:paraId="41767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летят,</w:t>
      </w:r>
    </w:p>
    <w:p w14:paraId="44121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звенят!</w:t>
      </w:r>
    </w:p>
    <w:p w14:paraId="5D5F1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6332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пара беги!</w:t>
      </w:r>
    </w:p>
    <w:p w14:paraId="1263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</w:r>
    </w:p>
    <w:p w14:paraId="1A0E388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25B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народная игра   «Гуси – лебеди»</w:t>
      </w:r>
    </w:p>
    <w:p w14:paraId="7C6CB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упражнять в беге с увертыванием.</w:t>
      </w:r>
    </w:p>
    <w:p w14:paraId="7AFAC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Участники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</w:r>
    </w:p>
    <w:p w14:paraId="5EB98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Гуси-гуси! — Га-га-га.</w:t>
      </w:r>
    </w:p>
    <w:p w14:paraId="64683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Есть хотите? — Да, да, да.</w:t>
      </w:r>
    </w:p>
    <w:p w14:paraId="0DC62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Гуси-лебеди! Домой! — Серый волк под горой!</w:t>
      </w:r>
    </w:p>
    <w:p w14:paraId="62068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он там делае</w:t>
      </w:r>
    </w:p>
    <w:p w14:paraId="1B04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Рябчиков щиплет.</w:t>
      </w:r>
    </w:p>
    <w:p w14:paraId="3995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Ну, бегите же домой!</w:t>
      </w:r>
    </w:p>
    <w:p w14:paraId="68C08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бегут в дом, волк пытается их поймать. Пойманные выходят из игры. Игра кончается, когда почти все гуси пойманы. Последний оставшийся гусь, самый ловкий и быстрый, становится волком.</w:t>
      </w:r>
    </w:p>
    <w:p w14:paraId="2D51B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 Гуси должны «лететь» по всей площадке. Волк может ловить их только после слов: «Ну, бегите же домой!»</w:t>
      </w:r>
    </w:p>
    <w:p w14:paraId="3E529FB2">
      <w:pPr>
        <w:rPr>
          <w:rFonts w:ascii="Times New Roman" w:hAnsi="Times New Roman" w:cs="Times New Roman"/>
          <w:sz w:val="28"/>
          <w:szCs w:val="28"/>
        </w:rPr>
      </w:pPr>
    </w:p>
    <w:p w14:paraId="52863C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111111"/>
          <w:kern w:val="0"/>
          <w:sz w:val="28"/>
          <w:szCs w:val="28"/>
          <w:lang w:val="en-US" w:eastAsia="zh-CN" w:bidi="ar"/>
        </w:rPr>
        <w:t xml:space="preserve">Иголка, нитка, узелок 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(Зγн, утаһан, зангилаа) </w:t>
      </w:r>
    </w:p>
    <w:p w14:paraId="64257FA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Играющие становятся в круг, держась за руки.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круг, то эта группа считается проигравшей. Выбираются другие игроки. </w:t>
      </w:r>
    </w:p>
    <w:p w14:paraId="1BFA23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Выигрывает та тройка, которая двигалась быстро, ловко, правильно, не отставая друг от друга. </w:t>
      </w:r>
    </w:p>
    <w:p w14:paraId="28CFB5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Правила игры. Иголка, нитка, узелок держатся за руки. Их надо не задерживая впускать и выпускать из круга и сразу же закрывать круг. </w:t>
      </w:r>
    </w:p>
    <w:p w14:paraId="6267D9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111111"/>
          <w:kern w:val="0"/>
          <w:sz w:val="28"/>
          <w:szCs w:val="28"/>
          <w:lang w:val="en-US" w:eastAsia="zh-CN" w:bidi="ar"/>
        </w:rPr>
      </w:pPr>
    </w:p>
    <w:p w14:paraId="787B4BC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111111"/>
          <w:kern w:val="0"/>
          <w:sz w:val="28"/>
          <w:szCs w:val="28"/>
          <w:lang w:val="en-US" w:eastAsia="zh-CN" w:bidi="ar"/>
        </w:rPr>
        <w:t xml:space="preserve">Волк и ягнята 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(Шоно ба хурьгад) </w:t>
      </w:r>
    </w:p>
    <w:p w14:paraId="12781C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</w:t>
      </w:r>
    </w:p>
    <w:p w14:paraId="151F81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Подходят к волку. Овца спрашивает: </w:t>
      </w:r>
    </w:p>
    <w:p w14:paraId="63E30E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– Что ты здесь делаешь? </w:t>
      </w:r>
    </w:p>
    <w:p w14:paraId="64A1C0B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– Вас жду. </w:t>
      </w:r>
    </w:p>
    <w:p w14:paraId="4F1364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– А зачем нас ждешь? </w:t>
      </w:r>
    </w:p>
    <w:p w14:paraId="6739FB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– Чтобы всех вас съесть! </w:t>
      </w:r>
    </w:p>
    <w:p w14:paraId="29D870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 этими словами он бросается на ягнят, а овца загораживает их. </w:t>
      </w:r>
    </w:p>
    <w:p w14:paraId="5BD52C5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Правила игры. Ягнята держатся друг за друга и за овцу. Волк может ловить только последнего ягненка. Ягнята должны ловко делать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овороты в сторону, следуя за движениями овцы. Волку нельзя отталкивать овцу. </w:t>
      </w:r>
    </w:p>
    <w:p w14:paraId="4A2792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</w:pPr>
    </w:p>
    <w:p w14:paraId="273344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111111"/>
          <w:kern w:val="0"/>
          <w:sz w:val="28"/>
          <w:szCs w:val="28"/>
          <w:lang w:val="en-US" w:eastAsia="zh-CN" w:bidi="ar"/>
        </w:rPr>
        <w:t xml:space="preserve">Табун </w:t>
      </w:r>
    </w:p>
    <w:p w14:paraId="72FFE0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Участники игры становятся в круг лицом к его центру, крепко держась за руки, изображают лошадей. В середине круга находятся жеребята. Они изредка издают звуки, подражающие лошадиному ржанью. Вокруг табуна ходит жеребец, охраняющий жеребят </w:t>
      </w:r>
    </w:p>
    <w:p w14:paraId="2C4F09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от нашествия волков. А два – три волка рыскают, норовят разорвать круг, схватить жеребенка и увести его в свое логово, чтобы накормить волчат. Жеребец, охраняющий табун, наводит страх, пугает волков. Если он осалит волка, то тот считается убитым. Игра </w:t>
      </w:r>
    </w:p>
    <w:p w14:paraId="352E88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продолжается до тех пор, пока жеребец не отгонит или не перебьет всех волков. </w:t>
      </w:r>
    </w:p>
    <w:p w14:paraId="0ED444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Правила игры. Волк может разрывать круг. Пойманного жеребенка он должен ловко увести к себе в логово. </w:t>
      </w:r>
    </w:p>
    <w:p w14:paraId="346F84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</w:pPr>
    </w:p>
    <w:p w14:paraId="68C1D2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111111"/>
          <w:kern w:val="0"/>
          <w:sz w:val="28"/>
          <w:szCs w:val="28"/>
          <w:lang w:val="en-US" w:eastAsia="zh-CN" w:bidi="ar"/>
        </w:rPr>
        <w:t xml:space="preserve">Ищем палочку </w:t>
      </w:r>
    </w:p>
    <w:p w14:paraId="1091C9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Участники игры становятся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 xml:space="preserve">лицом к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>бревн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 xml:space="preserve">у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(скамейки, доски, закрывают глаза. </w:t>
      </w:r>
    </w:p>
    <w:p w14:paraId="4260C8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Ведущий берет короткую палочку </w:t>
      </w:r>
      <w:r>
        <w:rPr>
          <w:rFonts w:hint="default" w:ascii="Times New Roman" w:hAnsi="Times New Roman" w:eastAsia="TimesNewRomanPS-ItalicMT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(10 см)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 бросает подальше в сторону. Все внимательно слушают, стараются отгадать, Куда упала палочка. По команде </w:t>
      </w:r>
      <w:r>
        <w:rPr>
          <w:rFonts w:hint="default" w:ascii="Times New Roman" w:hAnsi="Times New Roman" w:eastAsia="TimesNewRomanPS-ItalicMT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«Ищите!»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игроки разбегаются в разные стороны, ищут палочку. Выигрывает тот, кто найдет ее, незаметно </w:t>
      </w:r>
    </w:p>
    <w:p w14:paraId="79DA4D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подбежит к бревну и постучит палочкой. Если же другие Игроки догадались, у кого находится палочка, то стараются догнать его и запятнать. Тогда палочка переходит к тому игроку, который догнал. Теперь уже он убегает от остальных. </w:t>
      </w:r>
    </w:p>
    <w:p w14:paraId="635B9B3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Правила игры. Осаленный должен быстро передать палочку. </w:t>
      </w:r>
    </w:p>
    <w:p w14:paraId="3D19880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B5DD2"/>
    <w:multiLevelType w:val="multilevel"/>
    <w:tmpl w:val="D7AB5D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F16FF7C"/>
    <w:multiLevelType w:val="multilevel"/>
    <w:tmpl w:val="DF16FF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2C326A9"/>
    <w:multiLevelType w:val="multilevel"/>
    <w:tmpl w:val="E2C326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05E834E"/>
    <w:multiLevelType w:val="multilevel"/>
    <w:tmpl w:val="205E83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71E8C2B"/>
    <w:multiLevelType w:val="multilevel"/>
    <w:tmpl w:val="471E8C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63D4F5DC"/>
    <w:multiLevelType w:val="multilevel"/>
    <w:tmpl w:val="63D4F5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4D56"/>
    <w:rsid w:val="177834F2"/>
    <w:rsid w:val="251F796C"/>
    <w:rsid w:val="25685B70"/>
    <w:rsid w:val="3BDE52EE"/>
    <w:rsid w:val="703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c2"/>
    <w:basedOn w:val="2"/>
    <w:qFormat/>
    <w:uiPriority w:val="0"/>
  </w:style>
  <w:style w:type="character" w:customStyle="1" w:styleId="8">
    <w:name w:val="apple-converted-space"/>
    <w:basedOn w:val="2"/>
    <w:qFormat/>
    <w:uiPriority w:val="0"/>
  </w:style>
  <w:style w:type="paragraph" w:customStyle="1" w:styleId="9">
    <w:name w:val="c5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2025-10-27T06:19:00Z</dcterms:created>
  <dc:creator>Совёнок</dc:creator>
  <cp:lastModifiedBy>Совёнок</cp:lastModifiedBy>
  <dcterms:modified xsi:type="dcterms:W3CDTF">2025-10-29T06:18:50Z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A4E4EAC471C24BC8BCBE5D2A7F52CA4E_12</vt:lpwstr>
  </property>
</Properties>
</file>